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181944F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02429D1E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="00EF39BE" w:rsidRPr="0061785B" w14:paraId="71E46495" w14:textId="77777777" w:rsidTr="181944F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441842BA" w14:textId="77777777" w:rsidR="00EF39BE" w:rsidRDefault="00EF39BE" w:rsidP="00EF39BE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14:paraId="17595D20" w14:textId="49549E5B" w:rsidR="00EF39BE" w:rsidRPr="0061785B" w:rsidRDefault="00EF39BE" w:rsidP="00EF39B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01</w:t>
            </w:r>
            <w:r w:rsidR="00352B45">
              <w:rPr>
                <w:rFonts w:ascii="Arial Narrow" w:hAnsi="Arial Narrow" w:cs="Tahoma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4D2FAE9F" w14:textId="77777777" w:rsidR="00EF39BE" w:rsidRDefault="00EF39BE" w:rsidP="00EF39B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94AECD1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6BECB7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964D356" w14:textId="4E0D7D17" w:rsidR="00EF39BE" w:rsidRPr="0061785B" w:rsidRDefault="00F47531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</w:t>
            </w:r>
            <w:r w:rsidR="00352B45">
              <w:rPr>
                <w:rFonts w:ascii="Arial Narrow" w:hAnsi="Arial Narrow"/>
                <w:b/>
                <w:sz w:val="22"/>
                <w:szCs w:val="22"/>
              </w:rPr>
              <w:t>6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/03/2026</w:t>
            </w:r>
          </w:p>
          <w:p w14:paraId="592027FD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5C0C868C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67928FCF" w14:textId="168EEFE7" w:rsidR="00EF39BE" w:rsidRPr="0061785B" w:rsidRDefault="00352B45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sz w:val="22"/>
                <w:szCs w:val="22"/>
              </w:rPr>
              <w:t>00</w:t>
            </w:r>
            <w:r w:rsidR="00B5242F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b/>
                <w:sz w:val="22"/>
                <w:szCs w:val="22"/>
              </w:rPr>
              <w:t>p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14:paraId="58D4C80C" w14:textId="77777777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370AB549" w14:textId="77777777" w:rsidR="00EF39BE" w:rsidRDefault="00EF39BE" w:rsidP="00EF39BE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0D97495" w14:textId="5718A3E1" w:rsidR="00EF39BE" w:rsidRPr="006A2C1E" w:rsidRDefault="00352B45" w:rsidP="00EF39B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3</w:t>
            </w:r>
            <w:r w:rsidR="00337756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45 p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36839B2A" w14:textId="7CA3E810" w:rsidR="00EF39BE" w:rsidRPr="0061785B" w:rsidRDefault="00EF39BE" w:rsidP="00EF39B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181944F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181944F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6EF97287" w14:textId="59643042" w:rsidR="00C12E6A" w:rsidRDefault="00D138F1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6D3198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D3198" w:rsidRPr="006D3198">
              <w:rPr>
                <w:rFonts w:ascii="Arial Narrow" w:hAnsi="Arial Narrow"/>
                <w:sz w:val="22"/>
                <w:szCs w:val="22"/>
              </w:rPr>
              <w:t>nueva plataforma del Operador de Registro para gestionar sus dominios.</w:t>
            </w:r>
            <w:r w:rsidR="006D3198">
              <w:rPr>
                <w:rFonts w:ascii="Arial Narrow" w:hAnsi="Arial Narrow"/>
                <w:sz w:val="22"/>
                <w:szCs w:val="22"/>
              </w:rPr>
              <w:t xml:space="preserve"> Munici</w:t>
            </w:r>
            <w:r w:rsidR="00A82CCE">
              <w:rPr>
                <w:rFonts w:ascii="Arial Narrow" w:hAnsi="Arial Narrow"/>
                <w:sz w:val="22"/>
                <w:szCs w:val="22"/>
              </w:rPr>
              <w:t xml:space="preserve">pio </w:t>
            </w:r>
            <w:r w:rsidR="00EF1AE4">
              <w:rPr>
                <w:rFonts w:ascii="Arial Narrow" w:hAnsi="Arial Narrow"/>
                <w:sz w:val="22"/>
                <w:szCs w:val="22"/>
              </w:rPr>
              <w:t>de</w:t>
            </w:r>
            <w:r w:rsidR="00B5242F">
              <w:rPr>
                <w:rFonts w:ascii="Arial Narrow" w:hAnsi="Arial Narrow"/>
                <w:sz w:val="22"/>
                <w:szCs w:val="22"/>
              </w:rPr>
              <w:t xml:space="preserve"> Yacuanquer</w:t>
            </w:r>
            <w:r w:rsidR="00F90F0E">
              <w:rPr>
                <w:rFonts w:ascii="Arial Narrow" w:hAnsi="Arial Narrow"/>
                <w:sz w:val="22"/>
                <w:szCs w:val="22"/>
              </w:rPr>
              <w:t>- Nariño</w:t>
            </w:r>
          </w:p>
          <w:p w14:paraId="7E7CB751" w14:textId="508D019C" w:rsidR="00EF1AE4" w:rsidRPr="0061785B" w:rsidRDefault="00EF1AE4" w:rsidP="00CD76E8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181944F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181944F9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54CCAC5E" w14:textId="77777777" w:rsidR="000D0E30" w:rsidRDefault="006A2C1E" w:rsidP="00E04030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14:paraId="3FA99F10" w14:textId="70FFFC2F" w:rsidR="00336CD1" w:rsidRDefault="008210B3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 w:rsidRPr="006D3198">
              <w:rPr>
                <w:rFonts w:ascii="Arial Narrow" w:hAnsi="Arial Narrow"/>
                <w:sz w:val="22"/>
                <w:szCs w:val="22"/>
              </w:rPr>
              <w:t>nueva plataforma del Operador de Registro para gestionar sus dominios</w:t>
            </w:r>
            <w:r w:rsidR="00F00200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585BB00C" w14:textId="05A76B1D" w:rsidR="002D64C3" w:rsidRPr="00D82426" w:rsidRDefault="00D82426" w:rsidP="003430C4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181944F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181944F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181944F9">
        <w:trPr>
          <w:trHeight w:val="1086"/>
          <w:jc w:val="center"/>
        </w:trPr>
        <w:tc>
          <w:tcPr>
            <w:tcW w:w="975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19ECA5FD" w:rsidR="00483206" w:rsidRPr="00F55DEB" w:rsidRDefault="00F55DEB" w:rsidP="19A491E7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="00483206" w:rsidRPr="0061785B" w14:paraId="16A1930C" w14:textId="77777777" w:rsidTr="181944F9">
        <w:trPr>
          <w:jc w:val="center"/>
        </w:trPr>
        <w:tc>
          <w:tcPr>
            <w:tcW w:w="975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181944F9">
        <w:trPr>
          <w:jc w:val="center"/>
        </w:trPr>
        <w:tc>
          <w:tcPr>
            <w:tcW w:w="975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181944F9">
        <w:trPr>
          <w:jc w:val="center"/>
        </w:trPr>
        <w:tc>
          <w:tcPr>
            <w:tcW w:w="975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181944F9">
        <w:trPr>
          <w:jc w:val="center"/>
        </w:trPr>
        <w:tc>
          <w:tcPr>
            <w:tcW w:w="975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00F55DEB" w:rsidRPr="0061785B" w14:paraId="5D84D373" w14:textId="77777777" w:rsidTr="181944F9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181944F9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14:paraId="2CE390F5" w14:textId="77777777" w:rsidR="00E957A6" w:rsidRDefault="00E957A6" w:rsidP="00E957A6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14:paraId="77DC046E" w14:textId="77777777" w:rsidR="00E957A6" w:rsidRPr="00E957A6" w:rsidRDefault="00E957A6" w:rsidP="00E957A6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028E953F" w14:textId="3152EB9A" w:rsidR="0070554E" w:rsidRDefault="00F00EB9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 w:rsidR="006A66CF">
              <w:rPr>
                <w:rFonts w:ascii="Arial Narrow" w:hAnsi="Arial Narrow"/>
                <w:sz w:val="22"/>
                <w:szCs w:val="22"/>
              </w:rPr>
              <w:t>iniciando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="008210B3">
              <w:rPr>
                <w:rFonts w:ascii="Arial Narrow" w:hAnsi="Arial Narrow"/>
                <w:sz w:val="22"/>
                <w:szCs w:val="22"/>
                <w:lang w:val="es-CO"/>
              </w:rPr>
              <w:t>3:00 p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m,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del día 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>1</w:t>
            </w:r>
            <w:r w:rsidR="008210B3">
              <w:rPr>
                <w:rFonts w:ascii="Arial Narrow" w:hAnsi="Arial Narrow"/>
                <w:sz w:val="22"/>
                <w:szCs w:val="22"/>
                <w:lang w:val="es-CO"/>
              </w:rPr>
              <w:t>6</w:t>
            </w:r>
            <w:r w:rsidR="002B125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de marzo de 2026</w:t>
            </w:r>
            <w:r w:rsidR="006A66CF"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 del municipio de</w:t>
            </w:r>
            <w:r w:rsidR="00F90F0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B67FAA">
              <w:rPr>
                <w:rFonts w:ascii="Arial Narrow" w:hAnsi="Arial Narrow"/>
                <w:sz w:val="22"/>
                <w:szCs w:val="22"/>
                <w:lang w:val="es-CO"/>
              </w:rPr>
              <w:t>Yacuanquer</w:t>
            </w:r>
            <w:r w:rsidR="0070554E" w:rsidRPr="0070554E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B60B46D" w14:textId="77777777" w:rsidR="0038390D" w:rsidRPr="0070554E" w:rsidRDefault="0038390D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3003375" w14:textId="77777777" w:rsidR="0070554E" w:rsidRPr="0070554E" w:rsidRDefault="0070554E" w:rsidP="0070554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14:paraId="2E053E1F" w14:textId="77777777" w:rsidR="0070554E" w:rsidRDefault="0070554E" w:rsidP="00E6778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1BB6922" w14:textId="28A02A51" w:rsidR="008210B3" w:rsidRDefault="008210B3" w:rsidP="008210B3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8210B3">
              <w:rPr>
                <w:rFonts w:ascii="Arial Narrow" w:hAnsi="Arial Narrow"/>
                <w:b/>
                <w:bCs/>
                <w:sz w:val="22"/>
                <w:szCs w:val="22"/>
              </w:rPr>
              <w:t>Socialización nueva plataforma del Operador de Registro para gestionar sus dominios.</w:t>
            </w:r>
          </w:p>
          <w:p w14:paraId="68B121F6" w14:textId="77777777" w:rsidR="008210B3" w:rsidRDefault="008210B3" w:rsidP="008210B3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B24B568" w14:textId="0F60E588" w:rsid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empieza con la i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nvitación a registro en la nueva plataforma del Operador de Registro para la gestión de dominios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 xml:space="preserve">En el marco de las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estrategias orientadas al fortalecimiento de la seguridad digital, la adecuada administración de los recursos tecnológicos y la modernización de los servicios asociados a la gestión de nombres de dominio en Colombia, el ColCERT, en articulación con el Ministerio de Tecnologías de la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i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nformación y las Comunicaciones,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se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 xml:space="preserve"> informa a las entidades públicas, privadas y del sector educativo que hacen uso de 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dominios bajo las extensiones .gov.co, .mil.co, .edu.co y .org.co, sobre la habilitación de una nueva plataforma del Operador de Registro.</w:t>
            </w:r>
          </w:p>
          <w:p w14:paraId="588BC709" w14:textId="77777777" w:rsidR="008210B3" w:rsidRP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50479F" w14:textId="77777777" w:rsid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Esta plataforma ha sido diseñada con el propósito de optimizar los procesos de administración, actualización, control y seguridad de los dominios institucionales, permitiendo a las entidades contar con herramientas más robustas, confiables y eficientes para la gestión de sus activos digitales. Asimismo, se busca fortalecer la gobernanza digital, mejorar los mecanismos de protección frente a incidentes cibernéticos y garantizar la disponibilidad e integridad de los servicios en línea asociados a dichos dominios.</w:t>
            </w:r>
          </w:p>
          <w:p w14:paraId="3EF9815D" w14:textId="77777777" w:rsidR="008210B3" w:rsidRP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4D88DE2" w14:textId="471E1280" w:rsidR="008210B3" w:rsidRP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En este sentido, se extiende una invitación formal a todas las entidades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en este caso las Alcaldías,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 xml:space="preserve"> que actualmente poseen dominios registrados bajo las extensiones mencionadas, para que realicen el proceso de registro y/o actualización de su información en la nueva plataforma del Operador de Registro. Este proceso es fundamental para asegurar la continuidad en la administración de los dominios, así como para acceder a las nuevas funcionalidades y mejoras implementadas.</w:t>
            </w:r>
          </w:p>
          <w:p w14:paraId="02C7D8E5" w14:textId="77777777" w:rsid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De igual manera, se recomienda que las entidades designen responsables internos para la gestión de sus dominios, verifiquen la información registrada y adopten buenas prácticas en materia de seguridad digital, con el fin de prevenir posibles vulnerabilidades o incidentes que puedan afectar sus servicios institucionales.</w:t>
            </w:r>
          </w:p>
          <w:p w14:paraId="3FB782A2" w14:textId="77777777" w:rsid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BCBFA73" w14:textId="273C6978" w:rsid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Los pasos para el registro en la nueva plataforma son los siguientes:</w:t>
            </w:r>
          </w:p>
          <w:p w14:paraId="44D1894D" w14:textId="77777777" w:rsid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0FC2DC4" w14:textId="1A4761E5" w:rsidR="008210B3" w:rsidRDefault="008210B3" w:rsidP="00790591">
            <w:pPr>
              <w:pStyle w:val="Prrafodelista"/>
              <w:numPr>
                <w:ilvl w:val="1"/>
                <w:numId w:val="50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210B3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Acceso a la plataforma: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Ingresar al sitio web oficial del Operador de Registro a través del enlace: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br/>
              <w:t xml:space="preserve">www.registrocolombia.co o mediante el escaneo del código QR dispuesto para tal fin. </w:t>
            </w:r>
          </w:p>
          <w:p w14:paraId="28B79797" w14:textId="77777777" w:rsidR="008210B3" w:rsidRP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351C3C0" w14:textId="77777777" w:rsidR="008210B3" w:rsidRDefault="008210B3" w:rsidP="00790591">
            <w:pPr>
              <w:pStyle w:val="Prrafodelista"/>
              <w:numPr>
                <w:ilvl w:val="1"/>
                <w:numId w:val="50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210B3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Diligenciamiento de información: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8210B3">
              <w:rPr>
                <w:rFonts w:ascii="Arial Narrow" w:hAnsi="Arial Narrow"/>
                <w:sz w:val="22"/>
                <w:szCs w:val="22"/>
                <w:lang w:val="es-CO"/>
              </w:rPr>
              <w:t>Completar el formulario de registro utilizando el correo electrónico del administrador del dominio, asegurando que la información suministrada sea verídica y actualizada.</w:t>
            </w:r>
          </w:p>
          <w:p w14:paraId="25749E08" w14:textId="38F128B5" w:rsidR="008210B3" w:rsidRPr="008210B3" w:rsidRDefault="008210B3" w:rsidP="0079059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5DF6CFB" w14:textId="65482847" w:rsidR="008210B3" w:rsidRPr="00790591" w:rsidRDefault="008210B3" w:rsidP="00790591">
            <w:pPr>
              <w:pStyle w:val="Prrafodelista"/>
              <w:numPr>
                <w:ilvl w:val="1"/>
                <w:numId w:val="50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210B3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Finalización del proceso:</w:t>
            </w:r>
            <w:r w:rsidR="0079059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790591">
              <w:rPr>
                <w:rFonts w:ascii="Arial Narrow" w:hAnsi="Arial Narrow"/>
                <w:sz w:val="22"/>
                <w:szCs w:val="22"/>
                <w:lang w:val="es-CO"/>
              </w:rPr>
              <w:t>Completar el proceso de autenticación mediante el mecanismo de doble factor de autenticación (2FA), con el fin de garantizar la seguridad del acceso a la plataforma.</w:t>
            </w:r>
          </w:p>
          <w:p w14:paraId="15C38101" w14:textId="0F987123" w:rsidR="008210B3" w:rsidRPr="008210B3" w:rsidRDefault="008210B3" w:rsidP="008210B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1E805E" w14:textId="7CC68AA0" w:rsidR="00667688" w:rsidRDefault="00667688" w:rsidP="00667688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14:paraId="5B840DDD" w14:textId="77777777" w:rsidR="003D1E49" w:rsidRDefault="003D1E49" w:rsidP="003D1E49">
            <w:pPr>
              <w:rPr>
                <w:rFonts w:ascii="Arial Narrow" w:hAnsi="Arial Narrow"/>
                <w:sz w:val="22"/>
                <w:szCs w:val="22"/>
              </w:rPr>
            </w:pPr>
          </w:p>
          <w:p w14:paraId="142F51F2" w14:textId="3CDBBA04" w:rsidR="00667688" w:rsidRDefault="00667688" w:rsidP="0066768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otra inquietud se da por finalizada la reunión, a las </w:t>
            </w:r>
            <w:r w:rsidR="00790591">
              <w:rPr>
                <w:rFonts w:ascii="Arial Narrow" w:hAnsi="Arial Narrow"/>
                <w:sz w:val="22"/>
                <w:szCs w:val="22"/>
              </w:rPr>
              <w:t>3:45 pm</w:t>
            </w:r>
          </w:p>
          <w:p w14:paraId="618E4EEF" w14:textId="77777777" w:rsidR="00667688" w:rsidRPr="00667688" w:rsidRDefault="00667688" w:rsidP="00667688">
            <w:pPr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F0C0571" w:rsidR="00F55DEB" w:rsidRPr="009838B6" w:rsidRDefault="00F55DEB" w:rsidP="0066768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C319296" w14:textId="77777777" w:rsidTr="181944F9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181944F9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181944F9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181944F9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BC7258" w:rsidRPr="0061785B" w14:paraId="245185B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E7941A3" w14:textId="4F4A1735" w:rsidR="00BC7258" w:rsidRPr="00927378" w:rsidRDefault="00790591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Juan Pablo Navarro</w:t>
            </w:r>
          </w:p>
        </w:tc>
        <w:tc>
          <w:tcPr>
            <w:tcW w:w="3129" w:type="dxa"/>
            <w:vAlign w:val="center"/>
          </w:tcPr>
          <w:p w14:paraId="2CD7D7D8" w14:textId="7581E934" w:rsidR="00BC7258" w:rsidRPr="0061785B" w:rsidRDefault="00BC7258" w:rsidP="00BC7258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</w:p>
        </w:tc>
        <w:tc>
          <w:tcPr>
            <w:tcW w:w="2285" w:type="dxa"/>
            <w:vAlign w:val="center"/>
          </w:tcPr>
          <w:p w14:paraId="6F8033D6" w14:textId="68B87432" w:rsidR="00BC7258" w:rsidRPr="0061785B" w:rsidRDefault="00BC7258" w:rsidP="00BC7258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="00D84B8D" w:rsidRPr="0061785B" w14:paraId="7C41176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21B6346" w14:textId="4D2A13E0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14:paraId="7FBC5B27" w14:textId="62494A58" w:rsidR="00D84B8D" w:rsidRDefault="00D84B8D" w:rsidP="008F4A7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14:paraId="7801E87E" w14:textId="06593FA5" w:rsidR="00D84B8D" w:rsidRPr="0061785B" w:rsidRDefault="00BC7258" w:rsidP="00D84B8D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14:paraId="19637447" w14:textId="77777777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2D1F0BB7" w14:textId="77777777" w:rsidR="00757CC0" w:rsidRDefault="00757CC0" w:rsidP="000B0C91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14:paraId="5F8CAF67" w14:textId="2FA1600F" w:rsidR="00BC7258" w:rsidRDefault="005061EF" w:rsidP="00BD7D7E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E14D39">
        <w:rPr>
          <w:rFonts w:ascii="Arial" w:hAnsi="Arial" w:cs="Arial"/>
          <w:b/>
          <w:bCs/>
        </w:rPr>
        <w:t>1</w:t>
      </w:r>
      <w:r w:rsidR="00790591">
        <w:rPr>
          <w:rFonts w:ascii="Arial" w:hAnsi="Arial" w:cs="Arial"/>
          <w:b/>
          <w:bCs/>
        </w:rPr>
        <w:t>6</w:t>
      </w:r>
      <w:r w:rsidR="00E14D39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14:paraId="1F928AD4" w14:textId="77777777" w:rsidR="00E14D39" w:rsidRDefault="00E14D39" w:rsidP="00BD7D7E">
      <w:pPr>
        <w:jc w:val="center"/>
        <w:rPr>
          <w:rFonts w:ascii="Arial" w:hAnsi="Arial" w:cs="Arial"/>
          <w:b/>
          <w:bCs/>
        </w:rPr>
      </w:pPr>
    </w:p>
    <w:p w14:paraId="46C5D612" w14:textId="24B756FA" w:rsidR="00D1130E" w:rsidRDefault="00790591" w:rsidP="00BD7D7E">
      <w:pPr>
        <w:jc w:val="center"/>
        <w:rPr>
          <w:rFonts w:ascii="Arial" w:hAnsi="Arial" w:cs="Arial"/>
          <w:b/>
          <w:bCs/>
        </w:rPr>
      </w:pPr>
      <w:r w:rsidRPr="00790591">
        <w:rPr>
          <w:rFonts w:ascii="Arial" w:hAnsi="Arial" w:cs="Arial"/>
          <w:b/>
          <w:bCs/>
        </w:rPr>
        <w:drawing>
          <wp:inline distT="0" distB="0" distL="0" distR="0" wp14:anchorId="2890896B" wp14:editId="27E197C1">
            <wp:extent cx="5613400" cy="2886710"/>
            <wp:effectExtent l="0" t="0" r="6350" b="8890"/>
            <wp:docPr id="16552486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24869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8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1B7F" w14:textId="77777777" w:rsidR="006E2DA9" w:rsidRDefault="006E2DA9" w:rsidP="00BD7D7E">
      <w:pPr>
        <w:jc w:val="center"/>
        <w:rPr>
          <w:rFonts w:ascii="Arial" w:hAnsi="Arial" w:cs="Arial"/>
          <w:b/>
          <w:bCs/>
        </w:rPr>
      </w:pPr>
    </w:p>
    <w:p w14:paraId="7CA88127" w14:textId="4AC9FEF7" w:rsidR="0072189E" w:rsidRDefault="00790591" w:rsidP="00BD7D7E">
      <w:pPr>
        <w:jc w:val="center"/>
        <w:rPr>
          <w:rFonts w:ascii="Arial" w:hAnsi="Arial" w:cs="Arial"/>
          <w:b/>
          <w:bCs/>
        </w:rPr>
      </w:pPr>
      <w:r w:rsidRPr="00790591">
        <w:rPr>
          <w:rFonts w:ascii="Arial" w:hAnsi="Arial" w:cs="Arial"/>
          <w:b/>
          <w:bCs/>
        </w:rPr>
        <w:drawing>
          <wp:inline distT="0" distB="0" distL="0" distR="0" wp14:anchorId="42472FDC" wp14:editId="4003D480">
            <wp:extent cx="5277587" cy="1267002"/>
            <wp:effectExtent l="0" t="0" r="0" b="9525"/>
            <wp:docPr id="20490339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03396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F262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6767607F" w14:textId="77777777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p w14:paraId="571CD89D" w14:textId="431E7E9B" w:rsidR="007612A4" w:rsidRDefault="007612A4" w:rsidP="00BD7D7E">
      <w:pPr>
        <w:jc w:val="center"/>
        <w:rPr>
          <w:rFonts w:ascii="Arial" w:hAnsi="Arial" w:cs="Arial"/>
          <w:b/>
          <w:bCs/>
        </w:rPr>
      </w:pPr>
    </w:p>
    <w:sectPr w:rsidR="007612A4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C5628" w14:textId="77777777" w:rsidR="0073039F" w:rsidRDefault="0073039F">
      <w:r>
        <w:separator/>
      </w:r>
    </w:p>
  </w:endnote>
  <w:endnote w:type="continuationSeparator" w:id="0">
    <w:p w14:paraId="11A43286" w14:textId="77777777" w:rsidR="0073039F" w:rsidRDefault="0073039F">
      <w:r>
        <w:continuationSeparator/>
      </w:r>
    </w:p>
  </w:endnote>
  <w:endnote w:type="continuationNotice" w:id="1">
    <w:p w14:paraId="35F38985" w14:textId="77777777" w:rsidR="0073039F" w:rsidRDefault="007303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663857" w14:textId="77777777" w:rsidR="0073039F" w:rsidRDefault="0073039F">
      <w:r>
        <w:separator/>
      </w:r>
    </w:p>
  </w:footnote>
  <w:footnote w:type="continuationSeparator" w:id="0">
    <w:p w14:paraId="323953F6" w14:textId="77777777" w:rsidR="0073039F" w:rsidRDefault="0073039F">
      <w:r>
        <w:continuationSeparator/>
      </w:r>
    </w:p>
  </w:footnote>
  <w:footnote w:type="continuationNotice" w:id="1">
    <w:p w14:paraId="0A7515FE" w14:textId="77777777" w:rsidR="0073039F" w:rsidRDefault="0073039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6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7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6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7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7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8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11162575">
    <w:abstractNumId w:val="0"/>
  </w:num>
  <w:num w:numId="2" w16cid:durableId="144132034">
    <w:abstractNumId w:val="32"/>
  </w:num>
  <w:num w:numId="3" w16cid:durableId="1239710839">
    <w:abstractNumId w:val="19"/>
  </w:num>
  <w:num w:numId="4" w16cid:durableId="1530683030">
    <w:abstractNumId w:val="8"/>
  </w:num>
  <w:num w:numId="5" w16cid:durableId="1535313464">
    <w:abstractNumId w:val="22"/>
  </w:num>
  <w:num w:numId="6" w16cid:durableId="1064838043">
    <w:abstractNumId w:val="13"/>
  </w:num>
  <w:num w:numId="7" w16cid:durableId="196890089">
    <w:abstractNumId w:val="21"/>
  </w:num>
  <w:num w:numId="8" w16cid:durableId="965888707">
    <w:abstractNumId w:val="1"/>
  </w:num>
  <w:num w:numId="9" w16cid:durableId="304431648">
    <w:abstractNumId w:val="18"/>
  </w:num>
  <w:num w:numId="10" w16cid:durableId="871920138">
    <w:abstractNumId w:val="6"/>
  </w:num>
  <w:num w:numId="11" w16cid:durableId="1318420083">
    <w:abstractNumId w:val="36"/>
  </w:num>
  <w:num w:numId="12" w16cid:durableId="391581300">
    <w:abstractNumId w:val="16"/>
  </w:num>
  <w:num w:numId="13" w16cid:durableId="302391924">
    <w:abstractNumId w:val="35"/>
  </w:num>
  <w:num w:numId="14" w16cid:durableId="1051031202">
    <w:abstractNumId w:val="25"/>
  </w:num>
  <w:num w:numId="15" w16cid:durableId="67534647">
    <w:abstractNumId w:val="29"/>
  </w:num>
  <w:num w:numId="16" w16cid:durableId="583338340">
    <w:abstractNumId w:val="46"/>
  </w:num>
  <w:num w:numId="17" w16cid:durableId="1330871262">
    <w:abstractNumId w:val="26"/>
  </w:num>
  <w:num w:numId="18" w16cid:durableId="173694929">
    <w:abstractNumId w:val="15"/>
  </w:num>
  <w:num w:numId="19" w16cid:durableId="185915287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7"/>
  </w:num>
  <w:num w:numId="21" w16cid:durableId="1203857978">
    <w:abstractNumId w:val="12"/>
  </w:num>
  <w:num w:numId="22" w16cid:durableId="1452749894">
    <w:abstractNumId w:val="43"/>
  </w:num>
  <w:num w:numId="23" w16cid:durableId="421410548">
    <w:abstractNumId w:val="30"/>
  </w:num>
  <w:num w:numId="24" w16cid:durableId="423576539">
    <w:abstractNumId w:val="11"/>
  </w:num>
  <w:num w:numId="25" w16cid:durableId="168173334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9"/>
  </w:num>
  <w:num w:numId="27" w16cid:durableId="1237977894">
    <w:abstractNumId w:val="10"/>
  </w:num>
  <w:num w:numId="28" w16cid:durableId="1482698483">
    <w:abstractNumId w:val="24"/>
  </w:num>
  <w:num w:numId="29" w16cid:durableId="1999382868">
    <w:abstractNumId w:val="34"/>
  </w:num>
  <w:num w:numId="30" w16cid:durableId="95904716">
    <w:abstractNumId w:val="28"/>
  </w:num>
  <w:num w:numId="31" w16cid:durableId="1898737672">
    <w:abstractNumId w:val="4"/>
  </w:num>
  <w:num w:numId="32" w16cid:durableId="133715211">
    <w:abstractNumId w:val="17"/>
  </w:num>
  <w:num w:numId="33" w16cid:durableId="265046604">
    <w:abstractNumId w:val="3"/>
  </w:num>
  <w:num w:numId="34" w16cid:durableId="825435661">
    <w:abstractNumId w:val="7"/>
  </w:num>
  <w:num w:numId="35" w16cid:durableId="1312977878">
    <w:abstractNumId w:val="38"/>
  </w:num>
  <w:num w:numId="36" w16cid:durableId="2074959188">
    <w:abstractNumId w:val="14"/>
  </w:num>
  <w:num w:numId="37" w16cid:durableId="1234121990">
    <w:abstractNumId w:val="31"/>
  </w:num>
  <w:num w:numId="38" w16cid:durableId="1015155934">
    <w:abstractNumId w:val="33"/>
  </w:num>
  <w:num w:numId="39" w16cid:durableId="1218084501">
    <w:abstractNumId w:val="37"/>
  </w:num>
  <w:num w:numId="40" w16cid:durableId="1020745155">
    <w:abstractNumId w:val="48"/>
  </w:num>
  <w:num w:numId="41" w16cid:durableId="1663195159">
    <w:abstractNumId w:val="42"/>
  </w:num>
  <w:num w:numId="42" w16cid:durableId="647828671">
    <w:abstractNumId w:val="40"/>
  </w:num>
  <w:num w:numId="43" w16cid:durableId="1987582441">
    <w:abstractNumId w:val="45"/>
  </w:num>
  <w:num w:numId="44" w16cid:durableId="1088815937">
    <w:abstractNumId w:val="27"/>
  </w:num>
  <w:num w:numId="45" w16cid:durableId="1331174910">
    <w:abstractNumId w:val="41"/>
  </w:num>
  <w:num w:numId="46" w16cid:durableId="1326855588">
    <w:abstractNumId w:val="2"/>
  </w:num>
  <w:num w:numId="47" w16cid:durableId="2021466270">
    <w:abstractNumId w:val="39"/>
  </w:num>
  <w:num w:numId="48" w16cid:durableId="2048290193">
    <w:abstractNumId w:val="44"/>
  </w:num>
  <w:num w:numId="49" w16cid:durableId="1267886488">
    <w:abstractNumId w:val="20"/>
  </w:num>
  <w:num w:numId="50" w16cid:durableId="100115560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66F32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0E30"/>
    <w:rsid w:val="000D5A75"/>
    <w:rsid w:val="000E4BDA"/>
    <w:rsid w:val="000F1792"/>
    <w:rsid w:val="00100A0F"/>
    <w:rsid w:val="00107017"/>
    <w:rsid w:val="0011339E"/>
    <w:rsid w:val="00120582"/>
    <w:rsid w:val="00123230"/>
    <w:rsid w:val="00123A18"/>
    <w:rsid w:val="0013161F"/>
    <w:rsid w:val="001502C6"/>
    <w:rsid w:val="00155018"/>
    <w:rsid w:val="00160897"/>
    <w:rsid w:val="00161AC9"/>
    <w:rsid w:val="001728DC"/>
    <w:rsid w:val="00173653"/>
    <w:rsid w:val="0018154D"/>
    <w:rsid w:val="00182A7F"/>
    <w:rsid w:val="00191CEB"/>
    <w:rsid w:val="00196402"/>
    <w:rsid w:val="001A2729"/>
    <w:rsid w:val="001A2C20"/>
    <w:rsid w:val="001A2D8F"/>
    <w:rsid w:val="001B4697"/>
    <w:rsid w:val="001C05D8"/>
    <w:rsid w:val="001C28E6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DE5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64C3"/>
    <w:rsid w:val="002E1E32"/>
    <w:rsid w:val="002E6E50"/>
    <w:rsid w:val="003021F6"/>
    <w:rsid w:val="003045D4"/>
    <w:rsid w:val="003145C0"/>
    <w:rsid w:val="003205BA"/>
    <w:rsid w:val="00336C26"/>
    <w:rsid w:val="00336CAA"/>
    <w:rsid w:val="00336CD1"/>
    <w:rsid w:val="00337756"/>
    <w:rsid w:val="00347CD9"/>
    <w:rsid w:val="00352B45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5D64"/>
    <w:rsid w:val="004111CE"/>
    <w:rsid w:val="004123A7"/>
    <w:rsid w:val="004178B4"/>
    <w:rsid w:val="00421E84"/>
    <w:rsid w:val="00425400"/>
    <w:rsid w:val="00432D4B"/>
    <w:rsid w:val="0044115F"/>
    <w:rsid w:val="004448E4"/>
    <w:rsid w:val="00450726"/>
    <w:rsid w:val="004579BF"/>
    <w:rsid w:val="004772FF"/>
    <w:rsid w:val="004829B3"/>
    <w:rsid w:val="00483206"/>
    <w:rsid w:val="00487A36"/>
    <w:rsid w:val="00487F0F"/>
    <w:rsid w:val="0049048D"/>
    <w:rsid w:val="00492F5D"/>
    <w:rsid w:val="00496861"/>
    <w:rsid w:val="004A1D40"/>
    <w:rsid w:val="004A598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45764"/>
    <w:rsid w:val="00556EDA"/>
    <w:rsid w:val="0056018F"/>
    <w:rsid w:val="0056494E"/>
    <w:rsid w:val="00564A2B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90591"/>
    <w:rsid w:val="0079260C"/>
    <w:rsid w:val="007A3CED"/>
    <w:rsid w:val="007A3EED"/>
    <w:rsid w:val="007B54C7"/>
    <w:rsid w:val="007B7541"/>
    <w:rsid w:val="007D232B"/>
    <w:rsid w:val="007D6FC1"/>
    <w:rsid w:val="007E03F1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4FF2"/>
    <w:rsid w:val="0085059B"/>
    <w:rsid w:val="0085084F"/>
    <w:rsid w:val="008642D6"/>
    <w:rsid w:val="00883119"/>
    <w:rsid w:val="00891DA9"/>
    <w:rsid w:val="00893672"/>
    <w:rsid w:val="008C1144"/>
    <w:rsid w:val="008C1571"/>
    <w:rsid w:val="008C2CE3"/>
    <w:rsid w:val="008C31CA"/>
    <w:rsid w:val="008C7957"/>
    <w:rsid w:val="008C7E3C"/>
    <w:rsid w:val="008F4A76"/>
    <w:rsid w:val="008F4CBB"/>
    <w:rsid w:val="00900C03"/>
    <w:rsid w:val="009155B4"/>
    <w:rsid w:val="00925771"/>
    <w:rsid w:val="00927378"/>
    <w:rsid w:val="00950801"/>
    <w:rsid w:val="00962416"/>
    <w:rsid w:val="00973934"/>
    <w:rsid w:val="00982BCB"/>
    <w:rsid w:val="009838B6"/>
    <w:rsid w:val="00996192"/>
    <w:rsid w:val="009964BA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255E"/>
    <w:rsid w:val="00A54047"/>
    <w:rsid w:val="00A771C3"/>
    <w:rsid w:val="00A817B8"/>
    <w:rsid w:val="00A82CCE"/>
    <w:rsid w:val="00A83C76"/>
    <w:rsid w:val="00A96184"/>
    <w:rsid w:val="00AA5426"/>
    <w:rsid w:val="00AB36D4"/>
    <w:rsid w:val="00AB7677"/>
    <w:rsid w:val="00AC0660"/>
    <w:rsid w:val="00AC5DFB"/>
    <w:rsid w:val="00AD25BC"/>
    <w:rsid w:val="00AD586E"/>
    <w:rsid w:val="00AD675E"/>
    <w:rsid w:val="00AF1D56"/>
    <w:rsid w:val="00AF6338"/>
    <w:rsid w:val="00AF6CB3"/>
    <w:rsid w:val="00B025B2"/>
    <w:rsid w:val="00B10882"/>
    <w:rsid w:val="00B13F05"/>
    <w:rsid w:val="00B208B9"/>
    <w:rsid w:val="00B22ECA"/>
    <w:rsid w:val="00B40820"/>
    <w:rsid w:val="00B5242F"/>
    <w:rsid w:val="00B55772"/>
    <w:rsid w:val="00B55E9C"/>
    <w:rsid w:val="00B661F6"/>
    <w:rsid w:val="00B67128"/>
    <w:rsid w:val="00B67FAA"/>
    <w:rsid w:val="00B77EF4"/>
    <w:rsid w:val="00B81D12"/>
    <w:rsid w:val="00B86D6D"/>
    <w:rsid w:val="00BA3068"/>
    <w:rsid w:val="00BA7F2A"/>
    <w:rsid w:val="00BC2F34"/>
    <w:rsid w:val="00BC7258"/>
    <w:rsid w:val="00BD7D7E"/>
    <w:rsid w:val="00BE72FF"/>
    <w:rsid w:val="00BF19F8"/>
    <w:rsid w:val="00C03940"/>
    <w:rsid w:val="00C12E6A"/>
    <w:rsid w:val="00C17B52"/>
    <w:rsid w:val="00C2194F"/>
    <w:rsid w:val="00C22B13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A2CC0"/>
    <w:rsid w:val="00CB0C3D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444D5"/>
    <w:rsid w:val="00D447D4"/>
    <w:rsid w:val="00D46886"/>
    <w:rsid w:val="00D46E14"/>
    <w:rsid w:val="00D5218D"/>
    <w:rsid w:val="00D62A21"/>
    <w:rsid w:val="00D67523"/>
    <w:rsid w:val="00D82426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4D39"/>
    <w:rsid w:val="00E156BC"/>
    <w:rsid w:val="00E21B6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C718C"/>
    <w:rsid w:val="00EE534B"/>
    <w:rsid w:val="00EF015E"/>
    <w:rsid w:val="00EF1026"/>
    <w:rsid w:val="00EF1AE4"/>
    <w:rsid w:val="00EF21F0"/>
    <w:rsid w:val="00EF392E"/>
    <w:rsid w:val="00EF39BE"/>
    <w:rsid w:val="00F00200"/>
    <w:rsid w:val="00F00EB9"/>
    <w:rsid w:val="00F03584"/>
    <w:rsid w:val="00F05C30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2D91"/>
    <w:rsid w:val="00F55DEB"/>
    <w:rsid w:val="00F60D68"/>
    <w:rsid w:val="00F71EF4"/>
    <w:rsid w:val="00F74DA8"/>
    <w:rsid w:val="00F83F2B"/>
    <w:rsid w:val="00F878B8"/>
    <w:rsid w:val="00F90F0E"/>
    <w:rsid w:val="00FA2A35"/>
    <w:rsid w:val="00FC56EA"/>
    <w:rsid w:val="00FC6FA4"/>
    <w:rsid w:val="00FD1703"/>
    <w:rsid w:val="0DC01987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customStyle="1" w:styleId="Ttulo2Car">
    <w:name w:val="Título 2 Car"/>
    <w:basedOn w:val="Fuentedeprrafopredeter"/>
    <w:link w:val="Ttulo2"/>
    <w:semiHidden/>
    <w:rsid w:val="002E1E3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9D01BC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semiHidden/>
    <w:rsid w:val="0051377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372</TotalTime>
  <Pages>3</Pages>
  <Words>671</Words>
  <Characters>3693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4356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PAO RAMIREZ ENRIQUEZ</cp:lastModifiedBy>
  <cp:revision>156</cp:revision>
  <cp:lastPrinted>2025-04-10T19:51:00Z</cp:lastPrinted>
  <dcterms:created xsi:type="dcterms:W3CDTF">2026-02-20T13:54:00Z</dcterms:created>
  <dcterms:modified xsi:type="dcterms:W3CDTF">2026-03-24T13:52:00Z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